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2D3961" w14:textId="77777777" w:rsidR="00210706" w:rsidRPr="00210706" w:rsidRDefault="00210706" w:rsidP="00EB1175">
      <w:pPr>
        <w:rPr>
          <w:rFonts w:ascii="Arial" w:hAnsi="Arial"/>
          <w:b/>
          <w:color w:val="000000"/>
          <w:sz w:val="28"/>
          <w:szCs w:val="28"/>
        </w:rPr>
      </w:pPr>
      <w:r w:rsidRPr="00210706">
        <w:rPr>
          <w:rFonts w:ascii="Arial" w:hAnsi="Arial"/>
          <w:b/>
          <w:color w:val="000000"/>
          <w:sz w:val="28"/>
          <w:szCs w:val="28"/>
        </w:rPr>
        <w:t>Roberta Carraro</w:t>
      </w:r>
    </w:p>
    <w:p w14:paraId="02FF02BA" w14:textId="77777777" w:rsidR="00210706" w:rsidRPr="005F3A13" w:rsidRDefault="00EB1175" w:rsidP="00EB1175">
      <w:pPr>
        <w:rPr>
          <w:rFonts w:ascii="Arial" w:hAnsi="Arial"/>
          <w:color w:val="000000"/>
          <w:sz w:val="28"/>
          <w:szCs w:val="28"/>
        </w:rPr>
      </w:pPr>
      <w:r w:rsidRPr="005F3A13">
        <w:rPr>
          <w:rFonts w:ascii="Arial" w:hAnsi="Arial"/>
          <w:color w:val="000000"/>
          <w:sz w:val="28"/>
          <w:szCs w:val="28"/>
        </w:rPr>
        <w:t xml:space="preserve">Senior User Experience Designer </w:t>
      </w:r>
    </w:p>
    <w:p w14:paraId="0C184DCD" w14:textId="77777777" w:rsidR="00210706" w:rsidRPr="005F3A13" w:rsidRDefault="00EB1175" w:rsidP="00EB1175">
      <w:pPr>
        <w:rPr>
          <w:rFonts w:ascii="Times" w:hAnsi="Times"/>
          <w:color w:val="000000"/>
          <w:sz w:val="28"/>
          <w:szCs w:val="27"/>
        </w:rPr>
      </w:pPr>
      <w:r w:rsidRPr="005F3A13">
        <w:rPr>
          <w:rFonts w:ascii="Arial" w:hAnsi="Arial"/>
          <w:color w:val="000000"/>
          <w:sz w:val="28"/>
          <w:szCs w:val="28"/>
        </w:rPr>
        <w:t>+ Really Nice Girl</w:t>
      </w:r>
    </w:p>
    <w:p w14:paraId="1B6D55BE" w14:textId="77777777" w:rsidR="00210706" w:rsidRDefault="00210706" w:rsidP="00EB1175">
      <w:pPr>
        <w:rPr>
          <w:rFonts w:ascii="Arial" w:hAnsi="Arial"/>
          <w:color w:val="000000"/>
          <w:sz w:val="20"/>
          <w:szCs w:val="20"/>
        </w:rPr>
      </w:pPr>
    </w:p>
    <w:p w14:paraId="4C7F2132" w14:textId="77777777" w:rsidR="00210706" w:rsidRDefault="001E7A6F" w:rsidP="00EB1175">
      <w:pPr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173</w:t>
      </w:r>
      <w:r w:rsidR="00EB1175" w:rsidRPr="00EB1175">
        <w:rPr>
          <w:rFonts w:ascii="Arial" w:hAnsi="Arial"/>
          <w:color w:val="000000"/>
          <w:sz w:val="20"/>
          <w:szCs w:val="20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>Noe</w:t>
      </w:r>
      <w:r w:rsidR="00EB1175" w:rsidRPr="00EB1175">
        <w:rPr>
          <w:rFonts w:ascii="Arial" w:hAnsi="Arial"/>
          <w:color w:val="000000"/>
          <w:sz w:val="20"/>
          <w:szCs w:val="20"/>
        </w:rPr>
        <w:t xml:space="preserve"> St., San Francisco, CA, 94114</w:t>
      </w:r>
      <w:r w:rsidR="00EB1175" w:rsidRPr="00EB1175">
        <w:rPr>
          <w:rFonts w:ascii="Times" w:hAnsi="Times"/>
          <w:color w:val="000000"/>
          <w:sz w:val="27"/>
          <w:szCs w:val="27"/>
        </w:rPr>
        <w:br/>
      </w:r>
      <w:r w:rsidR="00210706">
        <w:rPr>
          <w:rFonts w:ascii="Arial" w:hAnsi="Arial"/>
          <w:color w:val="000000"/>
          <w:sz w:val="20"/>
          <w:szCs w:val="20"/>
        </w:rPr>
        <w:t>phone: (415) 975 1410</w:t>
      </w:r>
    </w:p>
    <w:p w14:paraId="44295B2F" w14:textId="77777777" w:rsidR="00210706" w:rsidRDefault="00EB1175" w:rsidP="00EB1175">
      <w:pPr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 xml:space="preserve">email: </w:t>
      </w:r>
      <w:hyperlink r:id="rId6" w:history="1">
        <w:r w:rsidRPr="00EB1175">
          <w:rPr>
            <w:rFonts w:ascii="Arial" w:hAnsi="Arial"/>
            <w:color w:val="000099"/>
            <w:sz w:val="20"/>
            <w:szCs w:val="20"/>
            <w:u w:val="single"/>
          </w:rPr>
          <w:t>hireme@robertacarraro.com</w:t>
        </w:r>
      </w:hyperlink>
    </w:p>
    <w:p w14:paraId="019BFE55" w14:textId="77777777" w:rsidR="00EB1175" w:rsidRPr="00161CB8" w:rsidRDefault="00EB1175" w:rsidP="00EB1175">
      <w:pPr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portfolio: http://robertacarraro.com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420903">
        <w:rPr>
          <w:rFonts w:ascii="Arial" w:hAnsi="Arial"/>
          <w:color w:val="000000"/>
          <w:sz w:val="28"/>
          <w:szCs w:val="28"/>
        </w:rPr>
        <w:t>Objective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I’m a focused Interface, Interaction</w:t>
      </w:r>
      <w:r w:rsidR="001E7A6F">
        <w:rPr>
          <w:rFonts w:ascii="Arial" w:hAnsi="Arial"/>
          <w:color w:val="000000"/>
          <w:sz w:val="20"/>
          <w:szCs w:val="20"/>
        </w:rPr>
        <w:t>,</w:t>
      </w:r>
      <w:r w:rsidRPr="00EB1175">
        <w:rPr>
          <w:rFonts w:ascii="Arial" w:hAnsi="Arial"/>
          <w:color w:val="000000"/>
          <w:sz w:val="20"/>
          <w:szCs w:val="20"/>
        </w:rPr>
        <w:t xml:space="preserve"> Visual </w:t>
      </w:r>
      <w:r w:rsidR="001E7A6F">
        <w:rPr>
          <w:rFonts w:ascii="Arial" w:hAnsi="Arial"/>
          <w:color w:val="000000"/>
          <w:sz w:val="20"/>
          <w:szCs w:val="20"/>
        </w:rPr>
        <w:t xml:space="preserve">and User Experience </w:t>
      </w:r>
      <w:r w:rsidRPr="00EB1175">
        <w:rPr>
          <w:rFonts w:ascii="Arial" w:hAnsi="Arial"/>
          <w:color w:val="000000"/>
          <w:sz w:val="20"/>
          <w:szCs w:val="20"/>
        </w:rPr>
        <w:t>Designer with extensive (12+ years) experience in web</w:t>
      </w:r>
      <w:r>
        <w:rPr>
          <w:rFonts w:ascii="Times" w:hAnsi="Times"/>
          <w:color w:val="000000"/>
          <w:sz w:val="27"/>
          <w:szCs w:val="27"/>
        </w:rPr>
        <w:t xml:space="preserve"> </w:t>
      </w:r>
      <w:r w:rsidRPr="00EB1175">
        <w:rPr>
          <w:rFonts w:ascii="Arial" w:hAnsi="Arial"/>
          <w:color w:val="000000"/>
          <w:sz w:val="20"/>
          <w:szCs w:val="20"/>
        </w:rPr>
        <w:t xml:space="preserve">and application design. </w:t>
      </w:r>
      <w:r w:rsidR="00420903" w:rsidRPr="00420903">
        <w:rPr>
          <w:rFonts w:ascii="Arial" w:hAnsi="Arial"/>
          <w:color w:val="000000"/>
          <w:sz w:val="20"/>
          <w:szCs w:val="20"/>
        </w:rPr>
        <w:t>I firmly believe that effective user experience design strategies can materially transform markets and industries</w:t>
      </w:r>
      <w:r w:rsidR="00161CB8">
        <w:rPr>
          <w:rFonts w:ascii="Arial" w:hAnsi="Arial"/>
          <w:color w:val="000000"/>
          <w:sz w:val="20"/>
          <w:szCs w:val="20"/>
        </w:rPr>
        <w:t>, and my</w:t>
      </w:r>
      <w:r w:rsidRPr="00EB1175">
        <w:rPr>
          <w:rFonts w:ascii="Arial" w:hAnsi="Arial"/>
          <w:color w:val="000000"/>
          <w:sz w:val="20"/>
          <w:szCs w:val="20"/>
        </w:rPr>
        <w:t xml:space="preserve"> objective is to acquire a senior de</w:t>
      </w:r>
      <w:r>
        <w:rPr>
          <w:rFonts w:ascii="Arial" w:hAnsi="Arial"/>
          <w:color w:val="000000"/>
          <w:sz w:val="20"/>
          <w:szCs w:val="20"/>
        </w:rPr>
        <w:t xml:space="preserve">sign position that allows me to </w:t>
      </w:r>
      <w:r w:rsidRPr="00EB1175">
        <w:rPr>
          <w:rFonts w:ascii="Arial" w:hAnsi="Arial"/>
          <w:color w:val="000000"/>
          <w:sz w:val="20"/>
          <w:szCs w:val="20"/>
        </w:rPr>
        <w:t>lead user experience through</w:t>
      </w:r>
      <w:r>
        <w:rPr>
          <w:rFonts w:ascii="Times" w:hAnsi="Times"/>
          <w:color w:val="000000"/>
          <w:sz w:val="27"/>
          <w:szCs w:val="27"/>
        </w:rPr>
        <w:t xml:space="preserve"> </w:t>
      </w:r>
      <w:r w:rsidRPr="00EB1175">
        <w:rPr>
          <w:rFonts w:ascii="Arial" w:hAnsi="Arial"/>
          <w:color w:val="000000"/>
          <w:sz w:val="20"/>
          <w:szCs w:val="20"/>
        </w:rPr>
        <w:t>practical and tactical visual problem-solving skills. My areas of expertise include layout, typography, color</w:t>
      </w:r>
      <w:r>
        <w:rPr>
          <w:rFonts w:ascii="Times" w:hAnsi="Times"/>
          <w:color w:val="000000"/>
          <w:sz w:val="27"/>
          <w:szCs w:val="27"/>
        </w:rPr>
        <w:t xml:space="preserve"> </w:t>
      </w:r>
      <w:r w:rsidRPr="00EB1175">
        <w:rPr>
          <w:rFonts w:ascii="Arial" w:hAnsi="Arial"/>
          <w:color w:val="000000"/>
          <w:sz w:val="20"/>
          <w:szCs w:val="20"/>
        </w:rPr>
        <w:t>theory and aesthetics, usability and interaction design, innovative concepts, creative strategy, and engaging customer experiences.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5878B7B4" w14:textId="77777777" w:rsidR="00EB1175" w:rsidRPr="00EB1175" w:rsidRDefault="00EB1175" w:rsidP="001E7A6F">
      <w:pPr>
        <w:numPr>
          <w:ilvl w:val="0"/>
          <w:numId w:val="1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Strong working knowledge of user-centered design methodologies</w:t>
      </w:r>
    </w:p>
    <w:p w14:paraId="2A2C5068" w14:textId="77777777" w:rsidR="00EB1175" w:rsidRPr="00EB1175" w:rsidRDefault="00EB1175" w:rsidP="001E7A6F">
      <w:pPr>
        <w:numPr>
          <w:ilvl w:val="0"/>
          <w:numId w:val="1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Steadfast in pursuit of clean, simple, and intuitive user interfaces</w:t>
      </w:r>
    </w:p>
    <w:p w14:paraId="011566D3" w14:textId="77777777" w:rsidR="00EB1175" w:rsidRPr="00EB1175" w:rsidRDefault="00EB1175" w:rsidP="001E7A6F">
      <w:pPr>
        <w:numPr>
          <w:ilvl w:val="0"/>
          <w:numId w:val="1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Extremely interested in user-generated content and community-driven online businesses</w:t>
      </w:r>
    </w:p>
    <w:p w14:paraId="2D16533E" w14:textId="77777777" w:rsidR="00EB1175" w:rsidRPr="00EB1175" w:rsidRDefault="00EB1175" w:rsidP="001E7A6F">
      <w:pPr>
        <w:numPr>
          <w:ilvl w:val="0"/>
          <w:numId w:val="1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Comfortable in fast-paced environments and enjoy having fun while working smart</w:t>
      </w:r>
    </w:p>
    <w:p w14:paraId="4C8439E8" w14:textId="1AF03D79" w:rsidR="00161CB8" w:rsidRDefault="00EB1175" w:rsidP="003A2573">
      <w:pPr>
        <w:rPr>
          <w:rFonts w:ascii="Arial" w:eastAsia="Times New Roman" w:hAnsi="Arial" w:cs="Times New Roman"/>
          <w:color w:val="000000"/>
          <w:sz w:val="20"/>
          <w:szCs w:val="20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8"/>
          <w:szCs w:val="28"/>
        </w:rPr>
        <w:t>S</w:t>
      </w:r>
      <w:r w:rsidR="00420903">
        <w:rPr>
          <w:rFonts w:ascii="Arial" w:hAnsi="Arial"/>
          <w:color w:val="000000"/>
          <w:sz w:val="28"/>
          <w:szCs w:val="28"/>
        </w:rPr>
        <w:t>pecial</w:t>
      </w:r>
      <w:r w:rsidR="00161CB8">
        <w:rPr>
          <w:rFonts w:ascii="Arial" w:hAnsi="Arial"/>
          <w:color w:val="000000"/>
          <w:sz w:val="28"/>
          <w:szCs w:val="28"/>
        </w:rPr>
        <w:t>ties &amp;</w:t>
      </w:r>
      <w:r w:rsidR="00420903">
        <w:rPr>
          <w:rFonts w:ascii="Arial" w:hAnsi="Arial"/>
          <w:color w:val="000000"/>
          <w:sz w:val="28"/>
          <w:szCs w:val="28"/>
        </w:rPr>
        <w:t xml:space="preserve"> Interests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="00A61F8D">
        <w:rPr>
          <w:rFonts w:ascii="Arial" w:eastAsia="Times New Roman" w:hAnsi="Arial" w:cs="Times New Roman"/>
          <w:color w:val="000000"/>
          <w:sz w:val="20"/>
          <w:szCs w:val="20"/>
        </w:rPr>
        <w:t xml:space="preserve">Agile Development, </w:t>
      </w:r>
      <w:bookmarkStart w:id="0" w:name="_GoBack"/>
      <w:bookmarkEnd w:id="0"/>
      <w:r w:rsidR="00161CB8">
        <w:rPr>
          <w:rFonts w:ascii="Arial" w:eastAsia="Times New Roman" w:hAnsi="Arial" w:cs="Times New Roman"/>
          <w:color w:val="000000"/>
          <w:sz w:val="20"/>
          <w:szCs w:val="20"/>
        </w:rPr>
        <w:t xml:space="preserve">Qualitative &amp; Quantitative Research &amp; Instrumentation, </w:t>
      </w:r>
      <w:r w:rsidR="001E7A6F" w:rsidRPr="001E7A6F">
        <w:rPr>
          <w:rFonts w:ascii="Arial" w:eastAsia="Times New Roman" w:hAnsi="Arial" w:cs="Times New Roman"/>
          <w:color w:val="000000"/>
          <w:sz w:val="20"/>
          <w:szCs w:val="20"/>
        </w:rPr>
        <w:t xml:space="preserve">Product Design, Product Definition, </w:t>
      </w:r>
      <w:r w:rsidR="00161CB8">
        <w:rPr>
          <w:rFonts w:ascii="Arial" w:eastAsia="Times New Roman" w:hAnsi="Arial" w:cs="Times New Roman"/>
          <w:color w:val="000000"/>
          <w:sz w:val="20"/>
          <w:szCs w:val="20"/>
        </w:rPr>
        <w:t xml:space="preserve">Product Management, Product Marketing, </w:t>
      </w:r>
      <w:r w:rsidR="001E7A6F" w:rsidRPr="001E7A6F">
        <w:rPr>
          <w:rFonts w:ascii="Arial" w:eastAsia="Times New Roman" w:hAnsi="Arial" w:cs="Times New Roman"/>
          <w:color w:val="000000"/>
          <w:sz w:val="20"/>
          <w:szCs w:val="20"/>
        </w:rPr>
        <w:t xml:space="preserve">Interaction Design, Visual Design, Ideation, </w:t>
      </w:r>
      <w:r w:rsidR="00161CB8">
        <w:rPr>
          <w:rFonts w:ascii="Arial" w:eastAsia="Times New Roman" w:hAnsi="Arial" w:cs="Times New Roman"/>
          <w:color w:val="000000"/>
          <w:sz w:val="20"/>
          <w:szCs w:val="20"/>
        </w:rPr>
        <w:t>Individual Contributor Design Work, Prototyping, Mentoring &amp; Design Management, Game Dynamics</w:t>
      </w:r>
    </w:p>
    <w:p w14:paraId="07AE4A18" w14:textId="77777777" w:rsidR="003A2573" w:rsidRPr="003A2573" w:rsidRDefault="00EB1175" w:rsidP="003A2573">
      <w:pPr>
        <w:rPr>
          <w:rFonts w:ascii="Times" w:eastAsia="Times New Roman" w:hAnsi="Times" w:cs="Times New Roman"/>
          <w:sz w:val="20"/>
          <w:szCs w:val="20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8"/>
          <w:szCs w:val="28"/>
        </w:rPr>
        <w:t>Experience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="003A2573">
        <w:rPr>
          <w:rFonts w:ascii="Arial" w:hAnsi="Arial"/>
          <w:b/>
          <w:bCs/>
          <w:color w:val="000000"/>
          <w:sz w:val="20"/>
          <w:szCs w:val="20"/>
        </w:rPr>
        <w:t>Apigee Corp</w:t>
      </w:r>
      <w:r w:rsidR="003A2573" w:rsidRPr="00EB1175">
        <w:rPr>
          <w:rFonts w:ascii="Arial" w:hAnsi="Arial"/>
          <w:b/>
          <w:bCs/>
          <w:color w:val="000000"/>
          <w:sz w:val="20"/>
          <w:szCs w:val="20"/>
        </w:rPr>
        <w:t>.</w:t>
      </w:r>
      <w:r w:rsidR="003A2573" w:rsidRPr="00EB1175">
        <w:rPr>
          <w:rFonts w:ascii="Times" w:hAnsi="Times"/>
          <w:color w:val="000000"/>
          <w:sz w:val="27"/>
          <w:szCs w:val="27"/>
        </w:rPr>
        <w:br/>
      </w:r>
      <w:r w:rsidR="003A2573">
        <w:rPr>
          <w:rFonts w:ascii="Arial" w:hAnsi="Arial"/>
          <w:color w:val="000000"/>
          <w:sz w:val="20"/>
          <w:szCs w:val="20"/>
        </w:rPr>
        <w:t>Senior UX Designer</w:t>
      </w:r>
      <w:r w:rsidR="003A2573" w:rsidRPr="00EB1175">
        <w:rPr>
          <w:rFonts w:ascii="Times" w:hAnsi="Times"/>
          <w:color w:val="000000"/>
          <w:sz w:val="27"/>
          <w:szCs w:val="27"/>
        </w:rPr>
        <w:br/>
      </w:r>
      <w:r w:rsidR="003A2573">
        <w:rPr>
          <w:rFonts w:ascii="Arial" w:hAnsi="Arial"/>
          <w:color w:val="000000"/>
          <w:sz w:val="20"/>
          <w:szCs w:val="20"/>
        </w:rPr>
        <w:t>11</w:t>
      </w:r>
      <w:r w:rsidR="003A2573" w:rsidRPr="00EB1175">
        <w:rPr>
          <w:rFonts w:ascii="Arial" w:hAnsi="Arial"/>
          <w:color w:val="000000"/>
          <w:sz w:val="20"/>
          <w:szCs w:val="20"/>
        </w:rPr>
        <w:t>.20</w:t>
      </w:r>
      <w:r w:rsidR="003A2573">
        <w:rPr>
          <w:rFonts w:ascii="Arial" w:hAnsi="Arial"/>
          <w:color w:val="000000"/>
          <w:sz w:val="20"/>
          <w:szCs w:val="20"/>
        </w:rPr>
        <w:t>10</w:t>
      </w:r>
      <w:r w:rsidR="003A2573" w:rsidRPr="00EB1175">
        <w:rPr>
          <w:rFonts w:ascii="Arial" w:hAnsi="Arial"/>
          <w:color w:val="000000"/>
          <w:sz w:val="20"/>
          <w:szCs w:val="20"/>
        </w:rPr>
        <w:t xml:space="preserve"> - Present</w:t>
      </w:r>
      <w:r w:rsidR="003A2573" w:rsidRPr="00EB1175">
        <w:rPr>
          <w:rFonts w:ascii="Times" w:hAnsi="Times"/>
          <w:color w:val="000000"/>
          <w:sz w:val="27"/>
          <w:szCs w:val="27"/>
        </w:rPr>
        <w:br/>
      </w:r>
    </w:p>
    <w:p w14:paraId="445D3D8E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Represent the UX, translate customer requirements into defined specifications and inspire the Engineering team to develop the right product</w:t>
      </w:r>
    </w:p>
    <w:p w14:paraId="480F4B53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Own the design of the most impactful UI-related features and participate in the product definition process with the Product Manager, Engineering Manager and User Research</w:t>
      </w:r>
    </w:p>
    <w:p w14:paraId="0DC987B9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Significantly influence product strategy and direction</w:t>
      </w:r>
    </w:p>
    <w:p w14:paraId="07686C26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Work with User Research and Product Management to translate business and marketing goals into the best software solutions for Apigee</w:t>
      </w:r>
    </w:p>
    <w:p w14:paraId="4C099A29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Develop and maintain design mockups, usage scenarios, prototypes, specifications, navigation maps and other design documents</w:t>
      </w:r>
    </w:p>
    <w:p w14:paraId="276C051E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Work with feature development teams to make sure that the workflow reflects the customer's needs and ensure consistency among features</w:t>
      </w:r>
    </w:p>
    <w:p w14:paraId="760D0ACA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Develop expert-level knowledge of competitive and complementary products and bring new ideas to the team</w:t>
      </w:r>
    </w:p>
    <w:p w14:paraId="6D63DEBE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Define innovative user interfaces and interaction styles which result in improved user productivity</w:t>
      </w:r>
    </w:p>
    <w:p w14:paraId="2B650680" w14:textId="77777777" w:rsidR="00420903" w:rsidRPr="00420903" w:rsidRDefault="00420903" w:rsidP="00420903">
      <w:pPr>
        <w:pStyle w:val="ListParagraph"/>
        <w:numPr>
          <w:ilvl w:val="0"/>
          <w:numId w:val="10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Create wireframes &amp; page mockups</w:t>
      </w:r>
    </w:p>
    <w:p w14:paraId="5DB7307E" w14:textId="77777777" w:rsidR="003A2573" w:rsidRDefault="003A2573" w:rsidP="00EB1175">
      <w:pPr>
        <w:rPr>
          <w:rFonts w:ascii="Arial" w:hAnsi="Arial"/>
          <w:b/>
          <w:bCs/>
          <w:color w:val="000000"/>
          <w:sz w:val="20"/>
          <w:szCs w:val="20"/>
        </w:rPr>
      </w:pPr>
    </w:p>
    <w:p w14:paraId="57CC435D" w14:textId="77777777" w:rsidR="00EB1175" w:rsidRPr="003A2573" w:rsidRDefault="00EB1175" w:rsidP="00EB1175">
      <w:pPr>
        <w:rPr>
          <w:rFonts w:ascii="Times" w:eastAsia="Times New Roman" w:hAnsi="Times" w:cs="Times New Roman"/>
          <w:sz w:val="20"/>
          <w:szCs w:val="20"/>
        </w:rPr>
      </w:pPr>
      <w:r w:rsidRPr="00EB1175">
        <w:rPr>
          <w:rFonts w:ascii="Arial" w:hAnsi="Arial"/>
          <w:b/>
          <w:bCs/>
          <w:color w:val="000000"/>
          <w:sz w:val="20"/>
          <w:szCs w:val="20"/>
        </w:rPr>
        <w:lastRenderedPageBreak/>
        <w:t>Rocket Lawyer, Inc.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Customer Experience, Visual Design, and Usability Lead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 xml:space="preserve">06.2009 </w:t>
      </w:r>
      <w:r w:rsidR="003A2573">
        <w:rPr>
          <w:rFonts w:ascii="Arial" w:hAnsi="Arial"/>
          <w:color w:val="000000"/>
          <w:sz w:val="20"/>
          <w:szCs w:val="20"/>
        </w:rPr>
        <w:t>–</w:t>
      </w:r>
      <w:r w:rsidRPr="00EB1175">
        <w:rPr>
          <w:rFonts w:ascii="Arial" w:hAnsi="Arial"/>
          <w:color w:val="000000"/>
          <w:sz w:val="20"/>
          <w:szCs w:val="20"/>
        </w:rPr>
        <w:t xml:space="preserve"> </w:t>
      </w:r>
      <w:r w:rsidR="003A2573">
        <w:rPr>
          <w:rFonts w:ascii="Arial" w:hAnsi="Arial"/>
          <w:color w:val="000000"/>
          <w:sz w:val="20"/>
          <w:szCs w:val="20"/>
        </w:rPr>
        <w:t>11.2010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52412EB6" w14:textId="77777777" w:rsidR="00EB1175" w:rsidRDefault="003A2573" w:rsidP="001E7A6F">
      <w:pPr>
        <w:numPr>
          <w:ilvl w:val="0"/>
          <w:numId w:val="2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Le</w:t>
      </w:r>
      <w:r w:rsidR="00EB1175" w:rsidRPr="00EB1175">
        <w:rPr>
          <w:rFonts w:ascii="Arial" w:hAnsi="Arial"/>
          <w:color w:val="000000"/>
          <w:sz w:val="20"/>
          <w:szCs w:val="20"/>
        </w:rPr>
        <w:t>d visual design throughout the entire product lifecycle, from initial explorations such as workflows and wireframes through final design deliverables such as screen layouts, user interface elements, and prototypes</w:t>
      </w:r>
    </w:p>
    <w:p w14:paraId="29A9D37C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Delivered web page mock ups and prototypes using tools such as Photoshop, Illustrator, OmniGraffle Pro, Cacoo and other graphics tools</w:t>
      </w:r>
    </w:p>
    <w:p w14:paraId="73230DF1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Contributed towards web application frameworks and navigation schemes</w:t>
      </w:r>
    </w:p>
    <w:p w14:paraId="22DAC4D9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Evangelized user experience design methodology</w:t>
      </w:r>
    </w:p>
    <w:p w14:paraId="3DBE7AB2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Planned and executed A/B &amp; user experience testing</w:t>
      </w:r>
    </w:p>
    <w:p w14:paraId="4F75CB8A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Shared expertise in web analytics tools and technologies</w:t>
      </w:r>
    </w:p>
    <w:p w14:paraId="750E54E8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Translated usability and field research findings into design improvements</w:t>
      </w:r>
    </w:p>
    <w:p w14:paraId="41DC3813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Communicated design strategy and rationale to key stakeholders</w:t>
      </w:r>
    </w:p>
    <w:p w14:paraId="38600B0B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Collaborated with engineers and participate in daily scrums to deliver polished final product</w:t>
      </w:r>
    </w:p>
    <w:p w14:paraId="57946C2D" w14:textId="77777777" w:rsidR="00420903" w:rsidRPr="00420903" w:rsidRDefault="00420903" w:rsidP="00420903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420903">
        <w:rPr>
          <w:rFonts w:ascii="Arial" w:eastAsia="Times New Roman" w:hAnsi="Arial" w:cs="Arial"/>
          <w:color w:val="000000"/>
          <w:sz w:val="20"/>
          <w:szCs w:val="20"/>
        </w:rPr>
        <w:t>Contributed to a culture of innovation and teamwork</w:t>
      </w:r>
    </w:p>
    <w:p w14:paraId="7406E99D" w14:textId="77777777" w:rsidR="00420903" w:rsidRPr="00420903" w:rsidRDefault="00420903" w:rsidP="00420903">
      <w:pPr>
        <w:pStyle w:val="ListParagraph"/>
        <w:rPr>
          <w:rFonts w:ascii="Times" w:eastAsia="Times New Roman" w:hAnsi="Times" w:cs="Times New Roman"/>
          <w:sz w:val="20"/>
          <w:szCs w:val="20"/>
        </w:rPr>
      </w:pPr>
    </w:p>
    <w:p w14:paraId="483D221F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Expedia Canada Corp.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Creative Lead for Site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02.2009 – 07.2009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="00110F04">
        <w:rPr>
          <w:rFonts w:ascii="Arial" w:hAnsi="Arial"/>
          <w:color w:val="000000"/>
          <w:sz w:val="20"/>
          <w:szCs w:val="20"/>
        </w:rPr>
        <w:t>&amp;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Lead Graphic Designer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12.2005 – 02.2009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6C52E34A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Responsible for all interaction/user-experience, and visual design of Expedia.ca, Hotels.ca</w:t>
      </w:r>
    </w:p>
    <w:p w14:paraId="42E67A87" w14:textId="77777777" w:rsidR="00EB1175" w:rsidRPr="00420903" w:rsidRDefault="00EB1175" w:rsidP="00420903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Designed and maintained corporate identity and brand positioning via style guides for Expedia.ca,</w:t>
      </w:r>
      <w:r w:rsidR="00420903">
        <w:rPr>
          <w:rFonts w:ascii="Arial" w:hAnsi="Arial"/>
          <w:color w:val="000000"/>
          <w:sz w:val="20"/>
          <w:szCs w:val="20"/>
        </w:rPr>
        <w:t xml:space="preserve"> </w:t>
      </w:r>
      <w:r w:rsidRPr="00420903">
        <w:rPr>
          <w:rFonts w:ascii="Arial" w:hAnsi="Arial"/>
          <w:color w:val="000000"/>
          <w:sz w:val="20"/>
          <w:szCs w:val="20"/>
        </w:rPr>
        <w:t>Hotels.ca</w:t>
      </w:r>
    </w:p>
    <w:p w14:paraId="1EF77592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Conceptualized, wireframed, and created assets for use in online ad campaigns and promotions, e-newsletters, IAB-compliant rich media advertising, icons, modules, and widgets</w:t>
      </w:r>
    </w:p>
    <w:p w14:paraId="1666246E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Managed and maintained media asset library, which was comprised of images, icons, and additional graphic elements</w:t>
      </w:r>
    </w:p>
    <w:p w14:paraId="679040E3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Led in-house creative sessions with Production team</w:t>
      </w:r>
    </w:p>
    <w:p w14:paraId="241635C2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Provided leadership and artistic direction for juniors and contract designers</w:t>
      </w:r>
    </w:p>
    <w:p w14:paraId="03191F88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Coordinated with creative agencies</w:t>
      </w:r>
    </w:p>
    <w:p w14:paraId="75DB65E4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Contributed to marketing design direction for Expedia.ca, Hotels.ca</w:t>
      </w:r>
    </w:p>
    <w:p w14:paraId="7CE0D297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Created process workflows, user workflows, interaction diagrams, architecture diagrams</w:t>
      </w:r>
    </w:p>
    <w:p w14:paraId="57FBD7E0" w14:textId="77777777" w:rsidR="00EB1175" w:rsidRPr="00EB1175" w:rsidRDefault="00EB1175" w:rsidP="001E7A6F">
      <w:pPr>
        <w:numPr>
          <w:ilvl w:val="0"/>
          <w:numId w:val="3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Facilitated user testing, usability testing, and focus groups</w:t>
      </w:r>
    </w:p>
    <w:p w14:paraId="7395914D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Fuel Advertising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Senior Graphic Designer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02.2005 - 10.2005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4BF42A83" w14:textId="77777777" w:rsidR="00EB1175" w:rsidRPr="00EB1175" w:rsidRDefault="00EB1175" w:rsidP="001E7A6F">
      <w:pPr>
        <w:numPr>
          <w:ilvl w:val="0"/>
          <w:numId w:val="4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Designed retail advertising for the agency’s largest account, the Hudson Bay Company</w:t>
      </w:r>
    </w:p>
    <w:p w14:paraId="710FC106" w14:textId="77777777" w:rsidR="00EB1175" w:rsidRPr="00EB1175" w:rsidRDefault="00EB1175" w:rsidP="001E7A6F">
      <w:pPr>
        <w:numPr>
          <w:ilvl w:val="0"/>
          <w:numId w:val="4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Managed high-volume workloads in an incredibly deadline-driven environment</w:t>
      </w:r>
    </w:p>
    <w:p w14:paraId="046CF06E" w14:textId="77777777" w:rsidR="00EB1175" w:rsidRPr="00EB1175" w:rsidRDefault="00EB1175" w:rsidP="001E7A6F">
      <w:pPr>
        <w:numPr>
          <w:ilvl w:val="0"/>
          <w:numId w:val="4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Hands-on involvement in all phases of the project (client, concept, design, pre press, and press check)</w:t>
      </w:r>
    </w:p>
    <w:p w14:paraId="62505924" w14:textId="77777777" w:rsidR="00EB1175" w:rsidRPr="00EB1175" w:rsidRDefault="00EB1175" w:rsidP="001E7A6F">
      <w:pPr>
        <w:numPr>
          <w:ilvl w:val="0"/>
          <w:numId w:val="4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Participated in client review meetings</w:t>
      </w:r>
    </w:p>
    <w:p w14:paraId="3F78A839" w14:textId="77777777" w:rsidR="00EB1175" w:rsidRPr="00EB1175" w:rsidRDefault="00EB1175" w:rsidP="001E7A6F">
      <w:pPr>
        <w:numPr>
          <w:ilvl w:val="0"/>
          <w:numId w:val="4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Mentored junior designers</w:t>
      </w:r>
    </w:p>
    <w:p w14:paraId="12DA6D00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The National Post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Graphic Designer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05.2004 - 02.2005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609447C1" w14:textId="77777777" w:rsidR="00EB1175" w:rsidRPr="00EB1175" w:rsidRDefault="00EB1175" w:rsidP="001E7A6F">
      <w:pPr>
        <w:numPr>
          <w:ilvl w:val="0"/>
          <w:numId w:val="5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Created information graphics in the fast-paced life cycle of a daily national newspaper</w:t>
      </w:r>
    </w:p>
    <w:p w14:paraId="33919E24" w14:textId="77777777" w:rsidR="00EB1175" w:rsidRPr="00EB1175" w:rsidRDefault="00EB1175" w:rsidP="001E7A6F">
      <w:pPr>
        <w:numPr>
          <w:ilvl w:val="0"/>
          <w:numId w:val="5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Contributed research and illustration for National Post Arts &amp; Life Avenue pages</w:t>
      </w:r>
    </w:p>
    <w:p w14:paraId="746C9B8C" w14:textId="77777777" w:rsidR="00EB1175" w:rsidRPr="00EB1175" w:rsidRDefault="00EB1175" w:rsidP="001E7A6F">
      <w:pPr>
        <w:numPr>
          <w:ilvl w:val="0"/>
          <w:numId w:val="5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Color corrected, cropped images for use in various sections of the paper</w:t>
      </w:r>
    </w:p>
    <w:p w14:paraId="05984D36" w14:textId="77777777" w:rsidR="00EB1175" w:rsidRPr="00EB1175" w:rsidRDefault="00EB1175" w:rsidP="001E7A6F">
      <w:pPr>
        <w:numPr>
          <w:ilvl w:val="0"/>
          <w:numId w:val="5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Collaborated with Graphics team and other departments to meet local and national deadlines on a daily basis</w:t>
      </w:r>
    </w:p>
    <w:p w14:paraId="3ED6D421" w14:textId="77777777" w:rsidR="00EB1175" w:rsidRPr="00EB1175" w:rsidRDefault="00EB1175" w:rsidP="001E7A6F">
      <w:pPr>
        <w:numPr>
          <w:ilvl w:val="0"/>
          <w:numId w:val="5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Archived designs in media library</w:t>
      </w:r>
    </w:p>
    <w:p w14:paraId="5294C2B7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Simex-Iwerks Entertainment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Graphic/Web Designer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09.2002 - 02.2005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2FFEC052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Led in-house design department</w:t>
      </w:r>
    </w:p>
    <w:p w14:paraId="5B24DB76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Designed, developed simex-iwerks.com</w:t>
      </w:r>
    </w:p>
    <w:p w14:paraId="30041742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Created print collateral, brochures, tradeshow displays, and promotional items for 3D film library and equipment</w:t>
      </w:r>
    </w:p>
    <w:p w14:paraId="27FD0D34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Created storyboards for ride experiences (pre-show and story theatre)</w:t>
      </w:r>
    </w:p>
    <w:p w14:paraId="31F04FA5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Art-directed external design resources</w:t>
      </w:r>
    </w:p>
    <w:p w14:paraId="6B2C38EB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Calculated and maintained budget, established and enforced project timelines, communicated with vendors</w:t>
      </w:r>
    </w:p>
    <w:p w14:paraId="1A907042" w14:textId="77777777" w:rsidR="00EB1175" w:rsidRPr="00EB1175" w:rsidRDefault="00EB1175" w:rsidP="001E7A6F">
      <w:pPr>
        <w:numPr>
          <w:ilvl w:val="0"/>
          <w:numId w:val="6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Created and maintained asset library</w:t>
      </w:r>
    </w:p>
    <w:p w14:paraId="322F4235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Weems Illustration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Production Artist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10.2001 - 05.2002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5A0BC7DD" w14:textId="77777777" w:rsidR="00EB1175" w:rsidRPr="00EB1175" w:rsidRDefault="00EB1175" w:rsidP="001E7A6F">
      <w:pPr>
        <w:numPr>
          <w:ilvl w:val="0"/>
          <w:numId w:val="7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Designed point-of-purchase advertising and plan-o-grams for Dockers, Levi’s, and Restoration Hardware</w:t>
      </w:r>
    </w:p>
    <w:p w14:paraId="10FF569C" w14:textId="77777777" w:rsidR="00EB1175" w:rsidRPr="00EB1175" w:rsidRDefault="00EB1175" w:rsidP="001E7A6F">
      <w:pPr>
        <w:numPr>
          <w:ilvl w:val="0"/>
          <w:numId w:val="7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Handled all aspects of production; scanning, level-correction, and re-touching of illustrations</w:t>
      </w:r>
    </w:p>
    <w:p w14:paraId="2EAA52AC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Marty Gross Film Productions, Inc.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Graphic Designer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05.1998 - 10.2001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57326C92" w14:textId="77777777" w:rsidR="00EB1175" w:rsidRPr="00EB1175" w:rsidRDefault="00EB1175" w:rsidP="001E7A6F">
      <w:pPr>
        <w:numPr>
          <w:ilvl w:val="0"/>
          <w:numId w:val="8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Designed corporate identity, typeface selection, and colors for Marty Gross Film Production, Inc.</w:t>
      </w:r>
    </w:p>
    <w:p w14:paraId="447BFFF2" w14:textId="77777777" w:rsidR="00EB1175" w:rsidRPr="00EB1175" w:rsidRDefault="00EB1175" w:rsidP="001E7A6F">
      <w:pPr>
        <w:numPr>
          <w:ilvl w:val="0"/>
          <w:numId w:val="8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Created print collateral, brochures, and promotional items</w:t>
      </w:r>
    </w:p>
    <w:p w14:paraId="6416B7C3" w14:textId="77777777" w:rsidR="00EB1175" w:rsidRPr="00EB1175" w:rsidRDefault="00EB1175" w:rsidP="001E7A6F">
      <w:pPr>
        <w:numPr>
          <w:ilvl w:val="0"/>
          <w:numId w:val="8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Designed VHS, DVD packaging and sell-sheets for Japanese art and culture videos</w:t>
      </w:r>
    </w:p>
    <w:p w14:paraId="56948D4E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Freelance Designer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06.1996 - Present</w:t>
      </w:r>
      <w:r w:rsidRPr="00EB1175">
        <w:rPr>
          <w:rFonts w:ascii="Times" w:hAnsi="Times"/>
          <w:color w:val="000000"/>
          <w:sz w:val="27"/>
          <w:szCs w:val="27"/>
        </w:rPr>
        <w:br/>
      </w:r>
    </w:p>
    <w:p w14:paraId="1BFDBE88" w14:textId="77777777" w:rsidR="00EB1175" w:rsidRPr="00EB1175" w:rsidRDefault="00EB1175" w:rsidP="001E7A6F">
      <w:pPr>
        <w:numPr>
          <w:ilvl w:val="0"/>
          <w:numId w:val="9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Expert in art direction, photo direction, project management and design of websites, promotional material, corporate identity and brand development, advertising creatives, and packaging design</w:t>
      </w:r>
    </w:p>
    <w:p w14:paraId="70832F09" w14:textId="77777777" w:rsidR="00EB1175" w:rsidRPr="00EB1175" w:rsidRDefault="00EB1175" w:rsidP="001E7A6F">
      <w:pPr>
        <w:numPr>
          <w:ilvl w:val="0"/>
          <w:numId w:val="9"/>
        </w:numPr>
        <w:spacing w:beforeLines="1" w:before="2" w:afterLines="1" w:after="2"/>
        <w:textAlignment w:val="baseline"/>
        <w:rPr>
          <w:rFonts w:ascii="Arial" w:hAnsi="Arial"/>
          <w:color w:val="000000"/>
          <w:sz w:val="20"/>
          <w:szCs w:val="20"/>
        </w:rPr>
      </w:pPr>
      <w:r w:rsidRPr="00EB1175">
        <w:rPr>
          <w:rFonts w:ascii="Arial" w:hAnsi="Arial"/>
          <w:color w:val="000000"/>
          <w:sz w:val="20"/>
          <w:szCs w:val="20"/>
        </w:rPr>
        <w:t>Partial client list includes: clientshow; Nitido, Inc.; The Chippery; Marty Gross Film Productions; On24, Inc.; Baskerville Retail &amp; Restaurant Project Management; Wahzoh Studio; Open City! Art Collective; The Ultimate Diet; Aur Resources</w:t>
      </w:r>
    </w:p>
    <w:p w14:paraId="73B05EFB" w14:textId="77777777" w:rsidR="00EB1175" w:rsidRPr="00EB1175" w:rsidRDefault="00EB1175" w:rsidP="00EB1175">
      <w:pPr>
        <w:rPr>
          <w:rFonts w:ascii="Times" w:hAnsi="Times"/>
          <w:color w:val="000000"/>
          <w:sz w:val="27"/>
          <w:szCs w:val="27"/>
        </w:rPr>
      </w:pP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8"/>
          <w:szCs w:val="28"/>
        </w:rPr>
        <w:t>Education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York University,</w:t>
      </w:r>
      <w:r w:rsidRPr="00EB1175">
        <w:rPr>
          <w:rFonts w:ascii="Arial" w:hAnsi="Arial"/>
          <w:color w:val="000000"/>
          <w:sz w:val="20"/>
          <w:szCs w:val="20"/>
        </w:rPr>
        <w:t xml:space="preserve"> 1993-1995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Toronto, ON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Bachelor of Fine Arts program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George Brown College,</w:t>
      </w:r>
      <w:r w:rsidRPr="00EB1175">
        <w:rPr>
          <w:rFonts w:ascii="Arial" w:hAnsi="Arial"/>
          <w:color w:val="000000"/>
          <w:sz w:val="20"/>
          <w:szCs w:val="20"/>
        </w:rPr>
        <w:t xml:space="preserve"> 2005-2008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Toronto, ON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Certificate, Internet Site Design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George Brown College,</w:t>
      </w:r>
      <w:r w:rsidRPr="00EB1175">
        <w:rPr>
          <w:rFonts w:ascii="Arial" w:hAnsi="Arial"/>
          <w:color w:val="000000"/>
          <w:sz w:val="20"/>
          <w:szCs w:val="20"/>
        </w:rPr>
        <w:t xml:space="preserve"> 2008-2009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Toronto, ON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Certificate, Digital Publishing Design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b/>
          <w:bCs/>
          <w:color w:val="000000"/>
          <w:sz w:val="20"/>
          <w:szCs w:val="20"/>
        </w:rPr>
        <w:t>Thompson Rivers University</w:t>
      </w:r>
      <w:r w:rsidRPr="00EB1175">
        <w:rPr>
          <w:rFonts w:ascii="Arial" w:hAnsi="Arial"/>
          <w:color w:val="000000"/>
          <w:sz w:val="20"/>
          <w:szCs w:val="20"/>
        </w:rPr>
        <w:t>, 2010-present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Kamloops, BC</w:t>
      </w:r>
      <w:r w:rsidRPr="00EB1175">
        <w:rPr>
          <w:rFonts w:ascii="Times" w:hAnsi="Times"/>
          <w:color w:val="000000"/>
          <w:sz w:val="27"/>
          <w:szCs w:val="27"/>
        </w:rPr>
        <w:br/>
      </w:r>
      <w:r w:rsidRPr="00EB1175">
        <w:rPr>
          <w:rFonts w:ascii="Arial" w:hAnsi="Arial"/>
          <w:color w:val="000000"/>
          <w:sz w:val="20"/>
          <w:szCs w:val="20"/>
        </w:rPr>
        <w:t>Bachelor of Design program</w:t>
      </w:r>
    </w:p>
    <w:p w14:paraId="5038C6FB" w14:textId="77777777" w:rsidR="003A2573" w:rsidRDefault="003A2573"/>
    <w:sectPr w:rsidR="003A2573" w:rsidSect="003A2573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1404"/>
    <w:multiLevelType w:val="multilevel"/>
    <w:tmpl w:val="D5E0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32E1E"/>
    <w:multiLevelType w:val="multilevel"/>
    <w:tmpl w:val="D55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810F78"/>
    <w:multiLevelType w:val="multilevel"/>
    <w:tmpl w:val="3AF2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2D0E32"/>
    <w:multiLevelType w:val="multilevel"/>
    <w:tmpl w:val="6E94C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3150E5"/>
    <w:multiLevelType w:val="multilevel"/>
    <w:tmpl w:val="5DCC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386C61"/>
    <w:multiLevelType w:val="multilevel"/>
    <w:tmpl w:val="26FE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6A2141"/>
    <w:multiLevelType w:val="multilevel"/>
    <w:tmpl w:val="D6D6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594D2C"/>
    <w:multiLevelType w:val="multilevel"/>
    <w:tmpl w:val="88EE7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2C6AAF"/>
    <w:multiLevelType w:val="hybridMultilevel"/>
    <w:tmpl w:val="F342B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96146F"/>
    <w:multiLevelType w:val="multilevel"/>
    <w:tmpl w:val="3496D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EB1175"/>
    <w:rsid w:val="00110F04"/>
    <w:rsid w:val="00161CB8"/>
    <w:rsid w:val="001E7A6F"/>
    <w:rsid w:val="00210706"/>
    <w:rsid w:val="003A2573"/>
    <w:rsid w:val="00420903"/>
    <w:rsid w:val="005F3A13"/>
    <w:rsid w:val="007B5666"/>
    <w:rsid w:val="00A61F8D"/>
    <w:rsid w:val="00E60D19"/>
    <w:rsid w:val="00EB117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B9C7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BA5"/>
  </w:style>
  <w:style w:type="paragraph" w:styleId="Heading3">
    <w:name w:val="heading 3"/>
    <w:basedOn w:val="Normal"/>
    <w:next w:val="Normal"/>
    <w:link w:val="Heading3Char"/>
    <w:qFormat/>
    <w:rsid w:val="00EB1175"/>
    <w:pPr>
      <w:keepNext/>
      <w:spacing w:beforeLines="1" w:afterLines="1"/>
      <w:outlineLvl w:val="2"/>
    </w:pPr>
    <w:rPr>
      <w:rFonts w:ascii="Arial" w:hAnsi="Arial"/>
      <w:b/>
      <w:sz w:val="18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B1175"/>
    <w:rPr>
      <w:rFonts w:ascii="Arial" w:hAnsi="Arial"/>
      <w:b/>
      <w:sz w:val="18"/>
      <w:szCs w:val="20"/>
    </w:rPr>
  </w:style>
  <w:style w:type="character" w:styleId="Hyperlink">
    <w:name w:val="Hyperlink"/>
    <w:basedOn w:val="DefaultParagraphFont"/>
    <w:uiPriority w:val="99"/>
    <w:rsid w:val="00EB117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B1175"/>
    <w:rPr>
      <w:color w:val="800080" w:themeColor="followedHyperlink"/>
      <w:u w:val="single"/>
    </w:rPr>
  </w:style>
  <w:style w:type="character" w:customStyle="1" w:styleId="apple-style-span">
    <w:name w:val="apple-style-span"/>
    <w:basedOn w:val="DefaultParagraphFont"/>
    <w:rsid w:val="00EB1175"/>
  </w:style>
  <w:style w:type="character" w:customStyle="1" w:styleId="apple-converted-space">
    <w:name w:val="apple-converted-space"/>
    <w:basedOn w:val="DefaultParagraphFont"/>
    <w:rsid w:val="00420903"/>
  </w:style>
  <w:style w:type="paragraph" w:styleId="ListParagraph">
    <w:name w:val="List Paragraph"/>
    <w:basedOn w:val="Normal"/>
    <w:uiPriority w:val="34"/>
    <w:qFormat/>
    <w:rsid w:val="00420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hireme@robertacarraro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1068</Words>
  <Characters>6089</Characters>
  <Application>Microsoft Macintosh Word</Application>
  <DocSecurity>0</DocSecurity>
  <Lines>50</Lines>
  <Paragraphs>14</Paragraphs>
  <ScaleCrop>false</ScaleCrop>
  <Company>Rocket Lawyer</Company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Carraro</dc:creator>
  <cp:keywords/>
  <cp:lastModifiedBy>roberta carraro</cp:lastModifiedBy>
  <cp:revision>4</cp:revision>
  <dcterms:created xsi:type="dcterms:W3CDTF">2011-07-12T00:22:00Z</dcterms:created>
  <dcterms:modified xsi:type="dcterms:W3CDTF">2011-07-12T00:58:00Z</dcterms:modified>
</cp:coreProperties>
</file>